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F2" w:rsidRPr="00D97888" w:rsidRDefault="00D97888" w:rsidP="00D97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888">
        <w:rPr>
          <w:rFonts w:ascii="Times New Roman" w:hAnsi="Times New Roman" w:cs="Times New Roman"/>
          <w:sz w:val="28"/>
          <w:szCs w:val="28"/>
        </w:rPr>
        <w:t>ПЕРЕЧЕНЬ</w:t>
      </w:r>
      <w:r w:rsidRPr="00D97888">
        <w:rPr>
          <w:rFonts w:ascii="Times New Roman" w:hAnsi="Times New Roman" w:cs="Times New Roman"/>
          <w:sz w:val="28"/>
          <w:szCs w:val="28"/>
        </w:rPr>
        <w:br/>
        <w:t>зон деятельности сетевой организации</w:t>
      </w:r>
      <w:r w:rsidRPr="00D97888">
        <w:rPr>
          <w:rFonts w:ascii="Times New Roman" w:hAnsi="Times New Roman" w:cs="Times New Roman"/>
          <w:sz w:val="28"/>
          <w:szCs w:val="28"/>
        </w:rPr>
        <w:br/>
      </w:r>
    </w:p>
    <w:p w:rsidR="00D97888" w:rsidRPr="00D97888" w:rsidRDefault="00D97888" w:rsidP="00D978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888">
        <w:rPr>
          <w:rFonts w:ascii="Times New Roman" w:hAnsi="Times New Roman" w:cs="Times New Roman"/>
          <w:sz w:val="24"/>
          <w:szCs w:val="24"/>
        </w:rPr>
        <w:tab/>
        <w:t xml:space="preserve">Основным </w:t>
      </w:r>
      <w:r w:rsidRPr="00D97888">
        <w:rPr>
          <w:rFonts w:ascii="Times New Roman" w:hAnsi="Times New Roman" w:cs="Times New Roman"/>
          <w:sz w:val="24"/>
          <w:szCs w:val="24"/>
          <w:shd w:val="clear" w:color="auto" w:fill="FFFFFF"/>
        </w:rPr>
        <w:t>видом деятельности ООО «</w:t>
      </w:r>
      <w:proofErr w:type="spellStart"/>
      <w:r w:rsidRPr="00D97888">
        <w:rPr>
          <w:rFonts w:ascii="Times New Roman" w:hAnsi="Times New Roman" w:cs="Times New Roman"/>
          <w:sz w:val="24"/>
          <w:szCs w:val="24"/>
          <w:shd w:val="clear" w:color="auto" w:fill="FFFFFF"/>
        </w:rPr>
        <w:t>Финарт</w:t>
      </w:r>
      <w:proofErr w:type="spellEnd"/>
      <w:r w:rsidRPr="00D97888">
        <w:rPr>
          <w:rFonts w:ascii="Times New Roman" w:hAnsi="Times New Roman" w:cs="Times New Roman"/>
          <w:sz w:val="24"/>
          <w:szCs w:val="24"/>
          <w:shd w:val="clear" w:color="auto" w:fill="FFFFFF"/>
        </w:rPr>
        <w:t>» является передача электроэнергии и технологическое присоединение к распределительным электросетям.</w:t>
      </w:r>
      <w:r w:rsidRPr="00D9788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D97888" w:rsidRPr="00D97888" w:rsidRDefault="00D97888" w:rsidP="00D11A83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 w:rsidRPr="00D97888">
        <w:rPr>
          <w:rFonts w:ascii="Times New Roman" w:hAnsi="Times New Roman" w:cs="Times New Roman"/>
          <w:sz w:val="24"/>
          <w:szCs w:val="24"/>
          <w:shd w:val="clear" w:color="auto" w:fill="FFFFFF"/>
        </w:rPr>
        <w:t>Сетевая компания ООО «</w:t>
      </w:r>
      <w:proofErr w:type="spellStart"/>
      <w:r w:rsidRPr="00D97888">
        <w:rPr>
          <w:rFonts w:ascii="Times New Roman" w:hAnsi="Times New Roman" w:cs="Times New Roman"/>
          <w:sz w:val="24"/>
          <w:szCs w:val="24"/>
          <w:shd w:val="clear" w:color="auto" w:fill="FFFFFF"/>
        </w:rPr>
        <w:t>Финарт</w:t>
      </w:r>
      <w:proofErr w:type="spellEnd"/>
      <w:r w:rsidRPr="00D97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 настоящее время осуществляет свою </w:t>
      </w:r>
      <w:r w:rsidR="00D11A83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D97888">
        <w:rPr>
          <w:rFonts w:ascii="Times New Roman" w:hAnsi="Times New Roman" w:cs="Times New Roman"/>
          <w:sz w:val="24"/>
          <w:szCs w:val="24"/>
          <w:shd w:val="clear" w:color="auto" w:fill="FFFFFF"/>
        </w:rPr>
        <w:t>еятельность в следующих районах г. Красноярска:</w:t>
      </w:r>
      <w:r w:rsidRPr="00D9788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9788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Свердловский  район (</w:t>
      </w:r>
      <w:r w:rsidRPr="00D97888">
        <w:rPr>
          <w:rFonts w:ascii="Times New Roman" w:hAnsi="Times New Roman" w:cs="Times New Roman"/>
          <w:sz w:val="24"/>
          <w:szCs w:val="24"/>
        </w:rPr>
        <w:t>ЖК Южный Берег</w:t>
      </w:r>
      <w:r w:rsidR="00D11A83">
        <w:rPr>
          <w:rFonts w:ascii="Times New Roman" w:hAnsi="Times New Roman" w:cs="Times New Roman"/>
          <w:sz w:val="24"/>
          <w:szCs w:val="24"/>
        </w:rPr>
        <w:t>);</w:t>
      </w:r>
      <w:r w:rsidR="00D11A83">
        <w:rPr>
          <w:rFonts w:ascii="Times New Roman" w:hAnsi="Times New Roman" w:cs="Times New Roman"/>
          <w:sz w:val="24"/>
          <w:szCs w:val="24"/>
        </w:rPr>
        <w:br/>
        <w:t>- Севе</w:t>
      </w:r>
      <w:r>
        <w:rPr>
          <w:rFonts w:ascii="Times New Roman" w:hAnsi="Times New Roman" w:cs="Times New Roman"/>
          <w:sz w:val="24"/>
          <w:szCs w:val="24"/>
        </w:rPr>
        <w:t xml:space="preserve">рный </w:t>
      </w:r>
      <w:r w:rsidR="00D11A83">
        <w:rPr>
          <w:rFonts w:ascii="Times New Roman" w:hAnsi="Times New Roman" w:cs="Times New Roman"/>
          <w:sz w:val="24"/>
          <w:szCs w:val="24"/>
        </w:rPr>
        <w:t>микро</w:t>
      </w:r>
      <w:r>
        <w:rPr>
          <w:rFonts w:ascii="Times New Roman" w:hAnsi="Times New Roman" w:cs="Times New Roman"/>
          <w:sz w:val="24"/>
          <w:szCs w:val="24"/>
        </w:rPr>
        <w:t>район (</w:t>
      </w:r>
      <w:r w:rsidR="00D11A83">
        <w:rPr>
          <w:rFonts w:ascii="Times New Roman" w:hAnsi="Times New Roman" w:cs="Times New Roman"/>
          <w:sz w:val="24"/>
          <w:szCs w:val="24"/>
        </w:rPr>
        <w:t>ЖК Зеленый городок</w:t>
      </w:r>
      <w:r w:rsidR="00C75F31">
        <w:rPr>
          <w:rFonts w:ascii="Times New Roman" w:hAnsi="Times New Roman" w:cs="Times New Roman"/>
          <w:sz w:val="24"/>
          <w:szCs w:val="24"/>
        </w:rPr>
        <w:t>)</w:t>
      </w:r>
      <w:r w:rsidR="00D11A83">
        <w:rPr>
          <w:rFonts w:ascii="Times New Roman" w:hAnsi="Times New Roman" w:cs="Times New Roman"/>
          <w:sz w:val="24"/>
          <w:szCs w:val="24"/>
        </w:rPr>
        <w:t>;</w:t>
      </w:r>
      <w:r w:rsidR="00D11A83">
        <w:rPr>
          <w:rFonts w:ascii="Times New Roman" w:hAnsi="Times New Roman" w:cs="Times New Roman"/>
          <w:sz w:val="24"/>
          <w:szCs w:val="24"/>
        </w:rPr>
        <w:br/>
        <w:t>- Кировский район (</w:t>
      </w:r>
      <w:proofErr w:type="spellStart"/>
      <w:r w:rsidR="00D11A83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="00D11A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1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A83">
        <w:rPr>
          <w:rFonts w:ascii="Times New Roman" w:hAnsi="Times New Roman" w:cs="Times New Roman"/>
          <w:sz w:val="24"/>
          <w:szCs w:val="24"/>
        </w:rPr>
        <w:t>Образцово);</w:t>
      </w:r>
      <w:r w:rsidR="00D11A83">
        <w:rPr>
          <w:rFonts w:ascii="Times New Roman" w:hAnsi="Times New Roman" w:cs="Times New Roman"/>
          <w:sz w:val="24"/>
          <w:szCs w:val="24"/>
        </w:rPr>
        <w:br/>
        <w:t>- Октябрьский район (ЖК Новый Академгородок</w:t>
      </w:r>
      <w:r w:rsidR="00C75F31">
        <w:rPr>
          <w:rFonts w:ascii="Times New Roman" w:hAnsi="Times New Roman" w:cs="Times New Roman"/>
          <w:sz w:val="24"/>
          <w:szCs w:val="24"/>
        </w:rPr>
        <w:t>, ЖК Белый квартал на Свободном</w:t>
      </w:r>
      <w:r w:rsidR="00D11A83">
        <w:rPr>
          <w:rFonts w:ascii="Times New Roman" w:hAnsi="Times New Roman" w:cs="Times New Roman"/>
          <w:sz w:val="24"/>
          <w:szCs w:val="24"/>
        </w:rPr>
        <w:t>);</w:t>
      </w:r>
      <w:r w:rsidR="00D11A83">
        <w:rPr>
          <w:rFonts w:ascii="Times New Roman" w:hAnsi="Times New Roman" w:cs="Times New Roman"/>
          <w:sz w:val="24"/>
          <w:szCs w:val="24"/>
        </w:rPr>
        <w:br/>
        <w:t>- Железнодорожный район (ЖК Бограда, 109</w:t>
      </w:r>
      <w:r w:rsidR="00C75F31">
        <w:rPr>
          <w:rFonts w:ascii="Times New Roman" w:hAnsi="Times New Roman" w:cs="Times New Roman"/>
          <w:sz w:val="24"/>
          <w:szCs w:val="24"/>
        </w:rPr>
        <w:t>, ул. Пушкина, 32</w:t>
      </w:r>
      <w:r w:rsidR="00D11A83">
        <w:rPr>
          <w:rFonts w:ascii="Times New Roman" w:hAnsi="Times New Roman" w:cs="Times New Roman"/>
          <w:sz w:val="24"/>
          <w:szCs w:val="24"/>
        </w:rPr>
        <w:t>)</w:t>
      </w:r>
      <w:r w:rsidR="00C75F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D97888" w:rsidRPr="00D9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34"/>
    <w:rsid w:val="00424BF2"/>
    <w:rsid w:val="004E4634"/>
    <w:rsid w:val="00C75F31"/>
    <w:rsid w:val="00D11A83"/>
    <w:rsid w:val="00D97888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Евгения Геннадьевна</dc:creator>
  <cp:keywords/>
  <dc:description/>
  <cp:lastModifiedBy>Быкова Евгения Геннадьевна</cp:lastModifiedBy>
  <cp:revision>3</cp:revision>
  <dcterms:created xsi:type="dcterms:W3CDTF">2024-03-19T03:17:00Z</dcterms:created>
  <dcterms:modified xsi:type="dcterms:W3CDTF">2024-03-19T04:07:00Z</dcterms:modified>
</cp:coreProperties>
</file>