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Условия договора об оказании услуг по передаче электрической энергии регулируются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7 декабря 2004 г. № 861 (Раздел III Порядок заключения и исполнения договоров между сетевыми организациями).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Текст постановления № 861 опубликован в «Российской газете» от 19 января 2005 г. № 7, в Собрании законодательства Российской Федерации от 27 декабря 2004 г. № 52 (часть II) ст. 5525.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Типовые договоры об осуществлении технологического присоединения к электрическим сетям.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Условия договора об осуществлении технологического присоединения к электрическим сетям регулируются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(далее-Правила) (Раздел II. Порядок заключения и вы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полнения договора, Раздел X. Особенности технологического присоединения заявителей, указанных в пунктах 12.1 и 14 настоящих Правил, Приложения № 8-12 к Правилам).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Текст постановления № 861 опубликован в "Российской газете" от 19 января 2005 г. № 7, в Собрании законодательства Российской Федерации от 27 декабря 2004 г. № 52 (часть II) ст. 5525.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2023-11-15T15:54:45Z</dcterms:modified>
</cp:coreProperties>
</file>